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60" w:rsidRPr="00AC7C74" w:rsidRDefault="00F16C2D" w:rsidP="00F16C2D">
      <w:pPr>
        <w:spacing w:after="0"/>
        <w:rPr>
          <w:b/>
          <w:sz w:val="20"/>
          <w:szCs w:val="20"/>
        </w:rPr>
      </w:pPr>
      <w:r w:rsidRPr="00AC7C74">
        <w:rPr>
          <w:b/>
          <w:sz w:val="20"/>
          <w:szCs w:val="20"/>
        </w:rPr>
        <w:t>Twin Lakes Property Owners Association</w:t>
      </w:r>
    </w:p>
    <w:p w:rsidR="00F16C2D" w:rsidRPr="00AC7C74" w:rsidRDefault="00F16C2D" w:rsidP="00F16C2D">
      <w:pPr>
        <w:pBdr>
          <w:bottom w:val="single" w:sz="12" w:space="1" w:color="auto"/>
        </w:pBdr>
        <w:spacing w:after="0"/>
        <w:rPr>
          <w:b/>
          <w:sz w:val="20"/>
          <w:szCs w:val="20"/>
        </w:rPr>
      </w:pPr>
      <w:r w:rsidRPr="00AC7C74">
        <w:rPr>
          <w:b/>
          <w:sz w:val="20"/>
          <w:szCs w:val="20"/>
        </w:rPr>
        <w:t>P.O. Box 807, Lewiston, MI 49756</w:t>
      </w:r>
    </w:p>
    <w:p w:rsidR="00F16C2D" w:rsidRDefault="00F16C2D" w:rsidP="00F16C2D">
      <w:pPr>
        <w:spacing w:after="0"/>
      </w:pPr>
    </w:p>
    <w:p w:rsidR="00F16C2D" w:rsidRDefault="00CD5CF1" w:rsidP="00F16C2D">
      <w:pPr>
        <w:spacing w:after="0"/>
      </w:pPr>
      <w:r>
        <w:t>December 19</w:t>
      </w:r>
      <w:r w:rsidR="0096325D">
        <w:t>, 2016</w:t>
      </w:r>
    </w:p>
    <w:p w:rsidR="0096325D" w:rsidRDefault="0096325D" w:rsidP="00F16C2D">
      <w:pPr>
        <w:spacing w:after="0"/>
      </w:pPr>
    </w:p>
    <w:p w:rsidR="007F3EC0" w:rsidRPr="00542363" w:rsidRDefault="0096325D" w:rsidP="00F16C2D">
      <w:pPr>
        <w:spacing w:after="0"/>
        <w:rPr>
          <w:b/>
        </w:rPr>
      </w:pPr>
      <w:r>
        <w:t xml:space="preserve">Subject: </w:t>
      </w:r>
      <w:r w:rsidR="007F3EC0">
        <w:tab/>
      </w:r>
      <w:r w:rsidR="007F3EC0" w:rsidRPr="00542363">
        <w:rPr>
          <w:b/>
        </w:rPr>
        <w:t>REQUEST TO SIGN AND RETURN PERMISSION SLIP</w:t>
      </w:r>
    </w:p>
    <w:p w:rsidR="0096325D" w:rsidRDefault="0096325D" w:rsidP="007F3EC0">
      <w:pPr>
        <w:spacing w:after="0"/>
        <w:ind w:left="720" w:firstLine="720"/>
      </w:pPr>
      <w:r w:rsidRPr="0096325D">
        <w:rPr>
          <w:b/>
          <w:u w:val="single"/>
        </w:rPr>
        <w:t>Eurasian Water Milfoil Treatment Program on West Twin Lake</w:t>
      </w:r>
    </w:p>
    <w:p w:rsidR="0096325D" w:rsidRDefault="0096325D" w:rsidP="00F16C2D">
      <w:pPr>
        <w:spacing w:after="0"/>
      </w:pPr>
    </w:p>
    <w:p w:rsidR="0096325D" w:rsidRDefault="0096325D" w:rsidP="00F16C2D">
      <w:pPr>
        <w:spacing w:after="0"/>
      </w:pPr>
    </w:p>
    <w:p w:rsidR="0096325D" w:rsidRDefault="0096325D" w:rsidP="00F16C2D">
      <w:pPr>
        <w:spacing w:after="0"/>
      </w:pPr>
    </w:p>
    <w:p w:rsidR="0096325D" w:rsidRDefault="005F4798" w:rsidP="00F16C2D">
      <w:pPr>
        <w:spacing w:after="0"/>
      </w:pPr>
      <w:r>
        <w:t>To:</w:t>
      </w:r>
    </w:p>
    <w:p w:rsidR="00F16C2D" w:rsidRDefault="00F16C2D" w:rsidP="00F16C2D">
      <w:pPr>
        <w:spacing w:after="0"/>
      </w:pPr>
    </w:p>
    <w:p w:rsidR="00F16C2D" w:rsidRDefault="00F16C2D" w:rsidP="00F16C2D">
      <w:pPr>
        <w:spacing w:after="0"/>
      </w:pPr>
    </w:p>
    <w:p w:rsidR="00F16C2D" w:rsidRDefault="00F16C2D" w:rsidP="00F16C2D">
      <w:pPr>
        <w:spacing w:after="0"/>
      </w:pPr>
    </w:p>
    <w:p w:rsidR="00AC7C74" w:rsidRDefault="00AC7C74" w:rsidP="00F16C2D">
      <w:pPr>
        <w:spacing w:after="0"/>
      </w:pPr>
    </w:p>
    <w:p w:rsidR="007F3EC0" w:rsidRDefault="008B50CF" w:rsidP="00F16C2D">
      <w:pPr>
        <w:spacing w:after="0"/>
      </w:pPr>
      <w:r>
        <w:t>As you may or may not know, the Twin Lakes Property Owners Association (TLPOA) has been leading the efforts to manage and control the existence of an invasive</w:t>
      </w:r>
      <w:r w:rsidR="00AC7C74">
        <w:t xml:space="preserve"> aquatic</w:t>
      </w:r>
      <w:r>
        <w:t xml:space="preserve"> species called Eurasian Water</w:t>
      </w:r>
      <w:r w:rsidR="00AC7C74">
        <w:t xml:space="preserve"> M</w:t>
      </w:r>
      <w:r>
        <w:t>ilfoil which was first discovered on West Twin Lake in 2014. Next year will be the third season that West Twin will treat infested areas in an effort t</w:t>
      </w:r>
      <w:r w:rsidR="00AC7C74">
        <w:t>o manage the</w:t>
      </w:r>
      <w:r>
        <w:t xml:space="preserve"> spread of this </w:t>
      </w:r>
      <w:r w:rsidR="00542363">
        <w:t xml:space="preserve">sinister </w:t>
      </w:r>
      <w:r>
        <w:t xml:space="preserve">plant. </w:t>
      </w:r>
    </w:p>
    <w:p w:rsidR="007F3EC0" w:rsidRDefault="007F3EC0" w:rsidP="00F16C2D">
      <w:pPr>
        <w:spacing w:after="0"/>
      </w:pPr>
    </w:p>
    <w:p w:rsidR="008B50CF" w:rsidRDefault="008B50CF" w:rsidP="00F16C2D">
      <w:pPr>
        <w:spacing w:after="0"/>
      </w:pPr>
      <w:r>
        <w:t>Prior to the first treatment, TLPOA coordinated the education of property owners and obtain</w:t>
      </w:r>
      <w:r w:rsidR="00542363">
        <w:t>ed</w:t>
      </w:r>
      <w:r>
        <w:t xml:space="preserve"> permission slips from them as required by the Michigan Department of Environmental Quality (MDEQ). As we prepare for our third year of treatment, an au</w:t>
      </w:r>
      <w:r w:rsidR="00542363">
        <w:t xml:space="preserve">dit was conducted to determine property owners </w:t>
      </w:r>
      <w:r w:rsidR="00AC7C74">
        <w:t>without</w:t>
      </w:r>
      <w:r w:rsidR="00542363">
        <w:t xml:space="preserve"> </w:t>
      </w:r>
      <w:r w:rsidR="00AC7C74">
        <w:t xml:space="preserve">a </w:t>
      </w:r>
      <w:r w:rsidR="00542363">
        <w:t>permission slip</w:t>
      </w:r>
      <w:r w:rsidR="00AC7C74">
        <w:t xml:space="preserve"> on file</w:t>
      </w:r>
      <w:r w:rsidR="00542363">
        <w:t>. This may be that you are a new property owner since the fall of 2014.</w:t>
      </w:r>
    </w:p>
    <w:p w:rsidR="00542363" w:rsidRDefault="00542363" w:rsidP="00F16C2D">
      <w:pPr>
        <w:spacing w:after="0"/>
      </w:pPr>
    </w:p>
    <w:p w:rsidR="00542363" w:rsidRDefault="00F16C2D" w:rsidP="00F16C2D">
      <w:pPr>
        <w:spacing w:after="0"/>
      </w:pPr>
      <w:r>
        <w:t>The purpose of this letter</w:t>
      </w:r>
      <w:r w:rsidR="0096325D">
        <w:t xml:space="preserve"> (and enclosed info packet)</w:t>
      </w:r>
      <w:r>
        <w:t xml:space="preserve"> is to</w:t>
      </w:r>
      <w:r w:rsidR="00542363">
        <w:t>:</w:t>
      </w:r>
    </w:p>
    <w:p w:rsidR="00542363" w:rsidRDefault="00542363" w:rsidP="00542363">
      <w:pPr>
        <w:pStyle w:val="ListParagraph"/>
        <w:numPr>
          <w:ilvl w:val="0"/>
          <w:numId w:val="2"/>
        </w:numPr>
      </w:pPr>
      <w:r>
        <w:t>Provide important information as to</w:t>
      </w:r>
      <w:r w:rsidR="00F16C2D">
        <w:t xml:space="preserve"> the presence Eurasian Water Milfoil (EWM</w:t>
      </w:r>
      <w:r>
        <w:t>) on West Twin</w:t>
      </w:r>
    </w:p>
    <w:p w:rsidR="00542363" w:rsidRDefault="00F16C2D" w:rsidP="00542363">
      <w:pPr>
        <w:pStyle w:val="ListParagraph"/>
        <w:numPr>
          <w:ilvl w:val="0"/>
          <w:numId w:val="2"/>
        </w:numPr>
      </w:pPr>
      <w:r>
        <w:t>bring you up to speed on what</w:t>
      </w:r>
      <w:r w:rsidR="00542363">
        <w:t xml:space="preserve"> has been, and</w:t>
      </w:r>
      <w:r>
        <w:t xml:space="preserve"> is be</w:t>
      </w:r>
      <w:r w:rsidR="00542363">
        <w:t>ing done to manage its presence</w:t>
      </w:r>
      <w:r>
        <w:t xml:space="preserve"> </w:t>
      </w:r>
    </w:p>
    <w:p w:rsidR="005604C4" w:rsidRDefault="00F16C2D" w:rsidP="00F16C2D">
      <w:pPr>
        <w:pStyle w:val="ListParagraph"/>
        <w:numPr>
          <w:ilvl w:val="0"/>
          <w:numId w:val="2"/>
        </w:numPr>
      </w:pPr>
      <w:r>
        <w:t>request that you sign and return</w:t>
      </w:r>
      <w:r w:rsidR="00542363">
        <w:t xml:space="preserve"> the attached “Permission Slip”</w:t>
      </w:r>
    </w:p>
    <w:p w:rsidR="00AC7C74" w:rsidRDefault="00AC7C74" w:rsidP="00F16C2D">
      <w:pPr>
        <w:spacing w:after="0"/>
      </w:pPr>
    </w:p>
    <w:p w:rsidR="00926AD5" w:rsidRDefault="0096325D" w:rsidP="00F16C2D">
      <w:pPr>
        <w:spacing w:after="0"/>
      </w:pPr>
      <w:r>
        <w:t>Please take the time to review the information contained within this package</w:t>
      </w:r>
      <w:r w:rsidR="00EE0011">
        <w:t>, and complete and return the enclosed permission slip today</w:t>
      </w:r>
      <w:r>
        <w:t>. If you have any questions,</w:t>
      </w:r>
      <w:r w:rsidR="00926AD5">
        <w:t xml:space="preserve"> or would like to join the TLPOA</w:t>
      </w:r>
      <w:r>
        <w:t xml:space="preserve"> I can be contacted by email </w:t>
      </w:r>
      <w:hyperlink r:id="rId5" w:history="1">
        <w:r w:rsidRPr="00FE1A00">
          <w:rPr>
            <w:rStyle w:val="Hyperlink"/>
          </w:rPr>
          <w:t>dmanzi16@gmail.com</w:t>
        </w:r>
      </w:hyperlink>
      <w:r>
        <w:t>, or by cell phone 248-444-9973.</w:t>
      </w:r>
      <w:r w:rsidR="00AC7C74">
        <w:t xml:space="preserve"> </w:t>
      </w:r>
    </w:p>
    <w:p w:rsidR="00926AD5" w:rsidRDefault="00926AD5" w:rsidP="00F16C2D">
      <w:pPr>
        <w:spacing w:after="0"/>
      </w:pPr>
    </w:p>
    <w:p w:rsidR="0096325D" w:rsidRDefault="00AC7C74" w:rsidP="00F16C2D">
      <w:pPr>
        <w:spacing w:after="0"/>
      </w:pPr>
      <w:r>
        <w:t>Thank you for taking the time to review this information.</w:t>
      </w:r>
    </w:p>
    <w:p w:rsidR="00F16C2D" w:rsidRDefault="00F16C2D" w:rsidP="00F16C2D">
      <w:pPr>
        <w:spacing w:after="0"/>
      </w:pPr>
    </w:p>
    <w:p w:rsidR="0096325D" w:rsidRDefault="0096325D" w:rsidP="00F16C2D">
      <w:pPr>
        <w:spacing w:after="0"/>
      </w:pPr>
    </w:p>
    <w:p w:rsidR="00EE0011" w:rsidRDefault="00EE0011" w:rsidP="00F16C2D">
      <w:pPr>
        <w:spacing w:after="0"/>
      </w:pPr>
      <w:r>
        <w:t>Sincerely,</w:t>
      </w:r>
    </w:p>
    <w:p w:rsidR="00EE0011" w:rsidRDefault="00EE0011" w:rsidP="00F16C2D">
      <w:pPr>
        <w:spacing w:after="0"/>
      </w:pPr>
    </w:p>
    <w:p w:rsidR="00EE0011" w:rsidRDefault="00EE0011" w:rsidP="00F16C2D">
      <w:pPr>
        <w:spacing w:after="0"/>
      </w:pPr>
    </w:p>
    <w:p w:rsidR="00EE0011" w:rsidRDefault="00EE0011" w:rsidP="00F16C2D">
      <w:pPr>
        <w:spacing w:after="0"/>
      </w:pPr>
    </w:p>
    <w:p w:rsidR="00EE0011" w:rsidRDefault="00EE0011" w:rsidP="00F16C2D">
      <w:pPr>
        <w:spacing w:after="0"/>
      </w:pPr>
      <w:r>
        <w:t>Dominic Manzi, President</w:t>
      </w:r>
    </w:p>
    <w:p w:rsidR="00EE0011" w:rsidRDefault="00EE0011" w:rsidP="00F16C2D">
      <w:pPr>
        <w:spacing w:after="0"/>
      </w:pPr>
      <w:r>
        <w:t>Twin Lakes Property Owners Association</w:t>
      </w:r>
    </w:p>
    <w:p w:rsidR="00EE0011" w:rsidRDefault="00EE0011" w:rsidP="00F16C2D">
      <w:pPr>
        <w:spacing w:after="0"/>
      </w:pPr>
    </w:p>
    <w:p w:rsidR="004E7360" w:rsidRDefault="004E7360" w:rsidP="00F16C2D">
      <w:pPr>
        <w:spacing w:after="0"/>
      </w:pPr>
    </w:p>
    <w:p w:rsidR="004E7360" w:rsidRDefault="004E7360" w:rsidP="00F16C2D">
      <w:pPr>
        <w:spacing w:after="0"/>
      </w:pPr>
    </w:p>
    <w:p w:rsidR="004E7360" w:rsidRDefault="004E7360" w:rsidP="00F16C2D">
      <w:pPr>
        <w:spacing w:after="0"/>
      </w:pPr>
    </w:p>
    <w:p w:rsidR="004E7360" w:rsidRDefault="004E7360" w:rsidP="00F16C2D">
      <w:pPr>
        <w:spacing w:after="0"/>
      </w:pPr>
    </w:p>
    <w:p w:rsidR="004E7360" w:rsidRDefault="004E7360" w:rsidP="00F16C2D">
      <w:pPr>
        <w:spacing w:after="0"/>
      </w:pPr>
    </w:p>
    <w:p w:rsidR="004E7360" w:rsidRDefault="004E7360" w:rsidP="004E7360">
      <w:pPr>
        <w:spacing w:after="0"/>
        <w:jc w:val="center"/>
        <w:rPr>
          <w:b/>
        </w:rPr>
      </w:pPr>
      <w:r>
        <w:rPr>
          <w:b/>
        </w:rPr>
        <w:lastRenderedPageBreak/>
        <w:t>Special Information Newsletter</w:t>
      </w:r>
    </w:p>
    <w:p w:rsidR="004E7360" w:rsidRDefault="004E7360" w:rsidP="004E7360">
      <w:pPr>
        <w:spacing w:after="0"/>
        <w:jc w:val="center"/>
        <w:rPr>
          <w:b/>
        </w:rPr>
      </w:pPr>
      <w:r>
        <w:rPr>
          <w:b/>
        </w:rPr>
        <w:t>EURASIAN WATER MILFOIL – WEST TWINLAKE</w:t>
      </w:r>
    </w:p>
    <w:p w:rsidR="004E7360" w:rsidRDefault="00C26719" w:rsidP="00C26719">
      <w:pPr>
        <w:spacing w:after="100" w:afterAutospacing="1"/>
        <w:jc w:val="center"/>
        <w:rPr>
          <w:b/>
        </w:rPr>
      </w:pPr>
      <w:r>
        <w:rPr>
          <w:b/>
        </w:rPr>
        <w:t>December, 2016</w:t>
      </w:r>
    </w:p>
    <w:p w:rsidR="004E7360" w:rsidRDefault="004E7360" w:rsidP="004E7360">
      <w:pPr>
        <w:rPr>
          <w:b/>
        </w:rPr>
      </w:pPr>
    </w:p>
    <w:p w:rsidR="004E7360" w:rsidRDefault="004E7360" w:rsidP="004E7360">
      <w:pPr>
        <w:rPr>
          <w:b/>
        </w:rPr>
      </w:pPr>
      <w:r>
        <w:rPr>
          <w:b/>
        </w:rPr>
        <w:t xml:space="preserve">WHAT IS EURASIAN WATERMILFOIL (EWM) </w:t>
      </w:r>
    </w:p>
    <w:p w:rsidR="004E7360" w:rsidRDefault="004E7360" w:rsidP="004E7360">
      <w:r>
        <w:t xml:space="preserve">EWM is an invasive species that first came to N. America over 60 years ago. It is an aggressive aquatic plant that grows and spreads rapidly. It has an earlier growing season than native aquatic plants which allows it to </w:t>
      </w:r>
      <w:r>
        <w:rPr>
          <w:b/>
          <w:i/>
        </w:rPr>
        <w:t>out-compete</w:t>
      </w:r>
      <w:r>
        <w:t xml:space="preserve"> with other plants for photosynthesis often resulting in killing off native plants. </w:t>
      </w:r>
    </w:p>
    <w:p w:rsidR="004E7360" w:rsidRDefault="004E7360" w:rsidP="004E7360">
      <w:r>
        <w:t xml:space="preserve">EWM spreads easily through </w:t>
      </w:r>
      <w:r>
        <w:rPr>
          <w:b/>
          <w:i/>
        </w:rPr>
        <w:t>fragmentation</w:t>
      </w:r>
      <w:r>
        <w:t>. Pieces of a plant break off and easily root in a new location. These fragments can also become entangled on prop shafts or boat trailers. If not caught and removed, the EWM fragment can be easily deposited into another (EWM-free) lake by the unsuspecting boat owner.</w:t>
      </w:r>
    </w:p>
    <w:p w:rsidR="004E7360" w:rsidRDefault="004E7360" w:rsidP="004E7360">
      <w:r>
        <w:t>EWM grows in water up to depths of 20 feet making shallow lakes far more susceptible to widespread infestation. When left unmanaged, EWM will grow, creating an extensive and thick matting on the lake surface. These dense mats make the infested area un-navigable to boat traffic, swimming and other recreational water activities.</w:t>
      </w:r>
    </w:p>
    <w:p w:rsidR="004E7360" w:rsidRDefault="004E7360" w:rsidP="004E7360">
      <w:r>
        <w:t xml:space="preserve">Once in a lake’s aquatic plant community, </w:t>
      </w:r>
      <w:r>
        <w:rPr>
          <w:b/>
          <w:i/>
        </w:rPr>
        <w:t>EWM can never be completely eradicated</w:t>
      </w:r>
      <w:r>
        <w:t>, but only managed.  Today, EWM is located on many of Michigan’s most popular lakes. Now, it has found its way to West Twin.</w:t>
      </w:r>
    </w:p>
    <w:p w:rsidR="004E7360" w:rsidRDefault="004E7360" w:rsidP="004E7360">
      <w:pPr>
        <w:rPr>
          <w:b/>
        </w:rPr>
      </w:pPr>
    </w:p>
    <w:p w:rsidR="004E7360" w:rsidRDefault="004E7360" w:rsidP="004E7360">
      <w:pPr>
        <w:rPr>
          <w:b/>
        </w:rPr>
      </w:pPr>
      <w:r>
        <w:rPr>
          <w:noProof/>
        </w:rPr>
        <w:drawing>
          <wp:inline distT="0" distB="0" distL="0" distR="0" wp14:anchorId="67B320E0" wp14:editId="5E012DFB">
            <wp:extent cx="6724650" cy="3547110"/>
            <wp:effectExtent l="0" t="0" r="0" b="0"/>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0428" cy="3565982"/>
                    </a:xfrm>
                    <a:prstGeom prst="rect">
                      <a:avLst/>
                    </a:prstGeom>
                    <a:noFill/>
                    <a:ln>
                      <a:noFill/>
                    </a:ln>
                  </pic:spPr>
                </pic:pic>
              </a:graphicData>
            </a:graphic>
          </wp:inline>
        </w:drawing>
      </w:r>
    </w:p>
    <w:p w:rsidR="005453AF" w:rsidRDefault="005453AF" w:rsidP="004E7360">
      <w:pPr>
        <w:rPr>
          <w:b/>
        </w:rPr>
      </w:pPr>
      <w:r>
        <w:rPr>
          <w:b/>
        </w:rPr>
        <w:t>The Picture above shows a section of a lake infested with EWM. The Plant spreads rapidly and eventually takes over a lakes eco-system if left untreated.</w:t>
      </w:r>
    </w:p>
    <w:p w:rsidR="004E7360" w:rsidRDefault="004E7360" w:rsidP="004E7360">
      <w:pPr>
        <w:rPr>
          <w:b/>
        </w:rPr>
      </w:pPr>
      <w:r>
        <w:rPr>
          <w:b/>
          <w:noProof/>
        </w:rPr>
        <w:lastRenderedPageBreak/>
        <w:drawing>
          <wp:inline distT="0" distB="0" distL="0" distR="0">
            <wp:extent cx="6543675" cy="3867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3675" cy="3867150"/>
                    </a:xfrm>
                    <a:prstGeom prst="rect">
                      <a:avLst/>
                    </a:prstGeom>
                    <a:noFill/>
                    <a:ln>
                      <a:noFill/>
                    </a:ln>
                  </pic:spPr>
                </pic:pic>
              </a:graphicData>
            </a:graphic>
          </wp:inline>
        </w:drawing>
      </w:r>
    </w:p>
    <w:p w:rsidR="004E7360" w:rsidRDefault="004E7360" w:rsidP="004E7360">
      <w:pPr>
        <w:rPr>
          <w:b/>
        </w:rPr>
      </w:pPr>
    </w:p>
    <w:p w:rsidR="004E7360" w:rsidRDefault="004E7360" w:rsidP="004E7360">
      <w:pPr>
        <w:rPr>
          <w:b/>
        </w:rPr>
      </w:pPr>
    </w:p>
    <w:p w:rsidR="004E7360" w:rsidRDefault="004E7360" w:rsidP="004E7360">
      <w:r>
        <w:t>The sketch above diagrams the plant’s components. Eurasian Watermilfoil is often confused with our native Northern Watermilfoil, a plant found on East Twin which is completely healthy for a lake. Unfortunately, EWM easily mates with Northern Milfoil, creating a hybrid version of EWM. This hybrid version of EWM is far more difficult and costly to treat.</w:t>
      </w:r>
    </w:p>
    <w:p w:rsidR="004E7360" w:rsidRDefault="005604C4" w:rsidP="004E7360">
      <w:r>
        <w:t>T</w:t>
      </w:r>
      <w:r w:rsidR="004E7360">
        <w:t xml:space="preserve">he spread of EWM in North America has hit us very hard in Michigan. Many lakes are currently infested with EWM. Just to name a few: </w:t>
      </w:r>
      <w:r w:rsidR="00C9610A">
        <w:t xml:space="preserve">Big Lake, </w:t>
      </w:r>
      <w:r w:rsidR="004E7360">
        <w:t>Black Lake, Houghton Lake, Higgins Lake, Lake Margarethe, Lake Missaukee, Lake Mitchell, Lake St. Helen, Long Lake and Wixom Lake. All these lakes and many others are engaged in a perennial battle of managing a plant that can never be completely eradicated.</w:t>
      </w:r>
    </w:p>
    <w:p w:rsidR="00AC07F4" w:rsidRDefault="00AC07F4" w:rsidP="00AC07F4">
      <w:pPr>
        <w:rPr>
          <w:b/>
        </w:rPr>
      </w:pPr>
      <w:r>
        <w:rPr>
          <w:b/>
        </w:rPr>
        <w:t xml:space="preserve">WHAT ARE THE TREATMENT OPTIONS </w:t>
      </w:r>
    </w:p>
    <w:p w:rsidR="00AC07F4" w:rsidRDefault="00AC07F4" w:rsidP="00AC07F4">
      <w:r>
        <w:t xml:space="preserve">There are several options that exist in the fight against EWM.  Following is a brief summary of each option ending with the approach that has been selected for West Twin Lake. </w:t>
      </w:r>
    </w:p>
    <w:p w:rsidR="00AC07F4" w:rsidRDefault="00AC07F4" w:rsidP="00AC07F4"/>
    <w:p w:rsidR="00AC07F4" w:rsidRDefault="00AC07F4" w:rsidP="00AC07F4">
      <w:r>
        <w:t xml:space="preserve">1. </w:t>
      </w:r>
      <w:r>
        <w:rPr>
          <w:u w:val="single"/>
        </w:rPr>
        <w:t>DOING NOTHING</w:t>
      </w:r>
    </w:p>
    <w:p w:rsidR="00AC07F4" w:rsidRDefault="00AC07F4" w:rsidP="00AC07F4">
      <w:r>
        <w:t>The first option is to do nothing and allow EWM to run its course.   In 1996, EWM was first discovered on Houghton Lake. At 22,000 acres, it is Michigan’s largest inland lake. For whatever reasons, nothing was done to fight back against the spread of EWM for several years and by 2002, EWM covered approximately 11,000 acres making huge areas un-navigable. Today, EWM is under control at Houghton Lake, but because of delays in treatment, it cost over a million dollars to get it under control.</w:t>
      </w:r>
    </w:p>
    <w:p w:rsidR="00AC07F4" w:rsidRDefault="00AC07F4" w:rsidP="00AC07F4"/>
    <w:p w:rsidR="00AC07F4" w:rsidRDefault="00AC07F4" w:rsidP="00AC07F4"/>
    <w:p w:rsidR="00AC07F4" w:rsidRDefault="00AC07F4" w:rsidP="00AC07F4"/>
    <w:p w:rsidR="00AC07F4" w:rsidRDefault="00AC07F4" w:rsidP="00AC07F4">
      <w:r>
        <w:lastRenderedPageBreak/>
        <w:t xml:space="preserve">2. </w:t>
      </w:r>
      <w:r>
        <w:rPr>
          <w:u w:val="single"/>
        </w:rPr>
        <w:t>MECHANICAL HARVESTING</w:t>
      </w:r>
    </w:p>
    <w:p w:rsidR="00AC07F4" w:rsidRDefault="00AC07F4" w:rsidP="00AC07F4">
      <w:r>
        <w:t>A couple options fall into this category. First is cutting the plants just as you mow your lawn.  This option is usually effective only in clearing paths through EWM for boat traffic.  Unfortunately, it is impossible to capture all the fragments created, and the problem is easily exacerbated.  Dredging is another mechanical option but it is only effective if the water depth can be brought to greater than 20 feet.  As such, this is not a viable option for West Twin.</w:t>
      </w:r>
    </w:p>
    <w:p w:rsidR="00AC07F4" w:rsidRDefault="00AC07F4" w:rsidP="00AC07F4">
      <w:r>
        <w:t xml:space="preserve">3. </w:t>
      </w:r>
      <w:r>
        <w:rPr>
          <w:u w:val="single"/>
        </w:rPr>
        <w:t>SUCTION HARVESTING</w:t>
      </w:r>
    </w:p>
    <w:p w:rsidR="00AC07F4" w:rsidRDefault="00AC07F4" w:rsidP="00AC07F4">
      <w:r>
        <w:t xml:space="preserve">Suction Harvesting is a relatively new approach to combat EWM whereby scuba divers dig out plants from the bottom and suck them into a giant “shop </w:t>
      </w:r>
      <w:proofErr w:type="spellStart"/>
      <w:r>
        <w:t>vac</w:t>
      </w:r>
      <w:proofErr w:type="spellEnd"/>
      <w:r>
        <w:t xml:space="preserve">” like machine located above the surface (usually on a boat). This method can negatively impact macro </w:t>
      </w:r>
      <w:proofErr w:type="spellStart"/>
      <w:r>
        <w:t>invertibrates</w:t>
      </w:r>
      <w:proofErr w:type="spellEnd"/>
      <w:r>
        <w:t xml:space="preserve"> and the native plant community. Moreover, costs range from $8,000 to $29,000 an acre depending upon the EWM density.</w:t>
      </w:r>
    </w:p>
    <w:p w:rsidR="00AC07F4" w:rsidRDefault="00AC07F4" w:rsidP="00AC07F4">
      <w:r>
        <w:t xml:space="preserve">4. </w:t>
      </w:r>
      <w:r>
        <w:rPr>
          <w:u w:val="single"/>
        </w:rPr>
        <w:t>BIOLOGICAL</w:t>
      </w:r>
    </w:p>
    <w:p w:rsidR="00AC07F4" w:rsidRDefault="00AC07F4" w:rsidP="00AC07F4">
      <w:r>
        <w:t xml:space="preserve">A native insect called </w:t>
      </w:r>
      <w:r>
        <w:rPr>
          <w:b/>
          <w:i/>
        </w:rPr>
        <w:t>Milfoil Weevil</w:t>
      </w:r>
      <w:r>
        <w:t xml:space="preserve"> has been used to fight EWM. The process occurs after the weevils lay their eggs on the stems of milfoil plants. Once hatched, the larvae eat the plant stem. Although this approach has been used, the results have been largely unpredictable. Finding a source of insects is often problematic and includes the potential for introducing other unwanted parasites into the environment. Lastly, to survive cold Michigan winters, the Weevil must bed itself into the shoreline bio-material. In and around a lake (such as West Twin) with homes and manicured lawns up to the shoreline, this process will not occur effectively and the large population of weevils needed to fight EWM will likely not survive the first winter.</w:t>
      </w:r>
    </w:p>
    <w:p w:rsidR="00AC07F4" w:rsidRDefault="00AC07F4" w:rsidP="00AC07F4">
      <w:pPr>
        <w:rPr>
          <w:u w:val="single"/>
        </w:rPr>
      </w:pPr>
      <w:r>
        <w:t xml:space="preserve">5. </w:t>
      </w:r>
      <w:r>
        <w:rPr>
          <w:u w:val="single"/>
        </w:rPr>
        <w:t>CHEMICAL</w:t>
      </w:r>
    </w:p>
    <w:p w:rsidR="00AC07F4" w:rsidRDefault="00AC07F4" w:rsidP="00AC07F4">
      <w:r>
        <w:t xml:space="preserve">There are two types of chemicals currently being used to fight EWM, </w:t>
      </w:r>
      <w:r w:rsidRPr="009E35EA">
        <w:rPr>
          <w:b/>
        </w:rPr>
        <w:t>Contact</w:t>
      </w:r>
      <w:r>
        <w:t xml:space="preserve"> and </w:t>
      </w:r>
      <w:r w:rsidRPr="009E35EA">
        <w:rPr>
          <w:b/>
        </w:rPr>
        <w:t>Systemic</w:t>
      </w:r>
      <w:r>
        <w:t>. Contact Herbicides act on contact killing the plant quickly, but re-growth usually occurs within a few weeks. Systemic Herbicides are taken up by the root and often provide control throughout an entire growing season.</w:t>
      </w:r>
    </w:p>
    <w:p w:rsidR="00CD5CF1" w:rsidRDefault="00AC07F4" w:rsidP="00AC07F4">
      <w:r>
        <w:t>Three s</w:t>
      </w:r>
      <w:r w:rsidR="009E35EA">
        <w:t>ystemic herbicides have been shown to be most effective in the treatment of</w:t>
      </w:r>
      <w:r>
        <w:t xml:space="preserve"> EWM; 2-4D, </w:t>
      </w:r>
      <w:proofErr w:type="spellStart"/>
      <w:r>
        <w:t>Fluridone</w:t>
      </w:r>
      <w:proofErr w:type="spellEnd"/>
      <w:r>
        <w:t>, and Triclopyr.  2-4D carries application restrictions near</w:t>
      </w:r>
      <w:r w:rsidR="00926AD5">
        <w:t xml:space="preserve"> shorelines with shallow</w:t>
      </w:r>
      <w:r>
        <w:t xml:space="preserve"> drinking wells</w:t>
      </w:r>
      <w:r w:rsidR="00926AD5">
        <w:t>.</w:t>
      </w:r>
      <w:r>
        <w:t xml:space="preserve"> </w:t>
      </w:r>
      <w:r w:rsidR="00926AD5">
        <w:t>It would</w:t>
      </w:r>
      <w:r w:rsidR="00C9610A">
        <w:t xml:space="preserve"> only be used in areas far from the shoreline</w:t>
      </w:r>
      <w:r>
        <w:t xml:space="preserve">. </w:t>
      </w:r>
      <w:proofErr w:type="spellStart"/>
      <w:r>
        <w:t>Fluridone</w:t>
      </w:r>
      <w:proofErr w:type="spellEnd"/>
      <w:r>
        <w:t xml:space="preserve"> is reserved for lake-wide treatments which in the cas</w:t>
      </w:r>
      <w:r w:rsidR="00C26719">
        <w:t>e of West Twin, is not required.</w:t>
      </w:r>
      <w:r>
        <w:t xml:space="preserve"> Triclopyr is an effective herbicide approved by the EPA (1979 &amp; 1997), Department of Agriculture and Michigan Department of Environmental Quality (MDEQ). It is being used on many lakes in Michigan and has proven to be very effective. </w:t>
      </w:r>
    </w:p>
    <w:p w:rsidR="00AC07F4" w:rsidRDefault="00AC07F4" w:rsidP="00AC07F4">
      <w:r>
        <w:t xml:space="preserve">Triclopyr has the </w:t>
      </w:r>
      <w:r>
        <w:rPr>
          <w:b/>
          <w:i/>
        </w:rPr>
        <w:t>lowest toxicity rating</w:t>
      </w:r>
      <w:r>
        <w:t xml:space="preserve"> on humans and animals . The EPA considers it as a Group D Chemical which means “</w:t>
      </w:r>
      <w:r>
        <w:rPr>
          <w:b/>
          <w:i/>
        </w:rPr>
        <w:t>Not Classified as Human Carcinogenic</w:t>
      </w:r>
      <w:r>
        <w:t>”. Triclopyr breaks down rapidly by the sun and microbes, ultimately into CO2 (Carbon Dioxide</w:t>
      </w:r>
      <w:r w:rsidR="00C9610A">
        <w:t xml:space="preserve">). </w:t>
      </w:r>
    </w:p>
    <w:p w:rsidR="00CD5CF1" w:rsidRDefault="00CD5CF1" w:rsidP="00AC07F4">
      <w:r>
        <w:t>Systemic herbicides Triclopyr and 2-4D are currently the recommended approach.  In 2015, Triclopyr was initially applied</w:t>
      </w:r>
      <w:r w:rsidR="009E35EA">
        <w:t xml:space="preserve"> in all infested locations in late spring with a smaller application of 2-4D in early fall. In 2016, Triclopyr was used exclusively.</w:t>
      </w:r>
    </w:p>
    <w:p w:rsidR="00CD5CF1" w:rsidRDefault="00CD5CF1" w:rsidP="00AC07F4"/>
    <w:p w:rsidR="00C26719" w:rsidRDefault="00C26719" w:rsidP="00AC07F4"/>
    <w:p w:rsidR="00C26719" w:rsidRDefault="00C26719" w:rsidP="00AC07F4"/>
    <w:p w:rsidR="00EC4A6B" w:rsidRDefault="00EC4A6B" w:rsidP="00AC07F4">
      <w:pPr>
        <w:rPr>
          <w:b/>
        </w:rPr>
      </w:pPr>
    </w:p>
    <w:p w:rsidR="00EC4A6B" w:rsidRDefault="00EC4A6B" w:rsidP="00AC07F4">
      <w:pPr>
        <w:rPr>
          <w:b/>
        </w:rPr>
      </w:pPr>
    </w:p>
    <w:p w:rsidR="00EC4A6B" w:rsidRDefault="00EC4A6B" w:rsidP="00AC07F4">
      <w:pPr>
        <w:rPr>
          <w:b/>
        </w:rPr>
      </w:pPr>
    </w:p>
    <w:p w:rsidR="00EC4A6B" w:rsidRDefault="00EC4A6B" w:rsidP="00AC07F4">
      <w:pPr>
        <w:rPr>
          <w:b/>
        </w:rPr>
      </w:pPr>
    </w:p>
    <w:p w:rsidR="00EC4A6B" w:rsidRDefault="00EC4A6B" w:rsidP="00AC07F4">
      <w:pPr>
        <w:rPr>
          <w:b/>
        </w:rPr>
      </w:pPr>
    </w:p>
    <w:p w:rsidR="00EC4A6B" w:rsidRDefault="00EC4A6B" w:rsidP="00AC07F4">
      <w:pPr>
        <w:rPr>
          <w:b/>
        </w:rPr>
      </w:pPr>
    </w:p>
    <w:p w:rsidR="00C9610A" w:rsidRDefault="00C9610A" w:rsidP="00AC07F4">
      <w:pPr>
        <w:rPr>
          <w:b/>
        </w:rPr>
      </w:pPr>
    </w:p>
    <w:p w:rsidR="00C9610A" w:rsidRDefault="00C9610A" w:rsidP="00AC07F4">
      <w:pPr>
        <w:rPr>
          <w:b/>
        </w:rPr>
      </w:pPr>
    </w:p>
    <w:p w:rsidR="00AC07F4" w:rsidRDefault="00EC4A6B" w:rsidP="00AC07F4">
      <w:pPr>
        <w:rPr>
          <w:b/>
        </w:rPr>
      </w:pPr>
      <w:r>
        <w:rPr>
          <w:b/>
        </w:rPr>
        <w:t>WHAT’S BEEN DONE TO DATE</w:t>
      </w:r>
    </w:p>
    <w:p w:rsidR="00EC4A6B" w:rsidRDefault="00EC4A6B" w:rsidP="00AC07F4">
      <w:r>
        <w:t xml:space="preserve">Once we pinpointed the locations of EWM, became educated on </w:t>
      </w:r>
      <w:r w:rsidR="009E35EA">
        <w:t>treatment options and conferred</w:t>
      </w:r>
      <w:r>
        <w:t xml:space="preserve"> with experts on water and environmental quality,</w:t>
      </w:r>
      <w:r w:rsidR="009E35EA">
        <w:t xml:space="preserve"> the following actions occurred:</w:t>
      </w:r>
    </w:p>
    <w:p w:rsidR="00EC4A6B" w:rsidRDefault="00EC4A6B" w:rsidP="005F5F6A">
      <w:pPr>
        <w:pStyle w:val="ListParagraph"/>
        <w:numPr>
          <w:ilvl w:val="0"/>
          <w:numId w:val="1"/>
        </w:numPr>
      </w:pPr>
      <w:r>
        <w:t>TLPOA Board developed a treatment action plan</w:t>
      </w:r>
    </w:p>
    <w:p w:rsidR="00EC4A6B" w:rsidRDefault="00EC4A6B" w:rsidP="005F5F6A">
      <w:pPr>
        <w:pStyle w:val="ListParagraph"/>
        <w:numPr>
          <w:ilvl w:val="0"/>
          <w:numId w:val="1"/>
        </w:numPr>
      </w:pPr>
      <w:r>
        <w:t>Action Plan was presented to the Membership in October, 2014 in a special meeting. A brochure and special newsletter was developed to further educate the community and to obtain the necessary Permission Slips from lakefront/lake access property owners.</w:t>
      </w:r>
    </w:p>
    <w:p w:rsidR="00EC4A6B" w:rsidRDefault="00EC4A6B" w:rsidP="005F5F6A">
      <w:pPr>
        <w:pStyle w:val="ListParagraph"/>
        <w:numPr>
          <w:ilvl w:val="0"/>
          <w:numId w:val="1"/>
        </w:numPr>
      </w:pPr>
      <w:r>
        <w:t>Developed a Fund Raising Target</w:t>
      </w:r>
      <w:r w:rsidR="005F5F6A">
        <w:t xml:space="preserve"> of $35,000</w:t>
      </w:r>
      <w:r>
        <w:t xml:space="preserve"> to pay treatment</w:t>
      </w:r>
      <w:r w:rsidR="005F5F6A">
        <w:t xml:space="preserve"> and lake management costs</w:t>
      </w:r>
      <w:r>
        <w:t xml:space="preserve">. </w:t>
      </w:r>
    </w:p>
    <w:p w:rsidR="00EC4A6B" w:rsidRDefault="00EC4A6B" w:rsidP="005F5F6A">
      <w:pPr>
        <w:pStyle w:val="ListParagraph"/>
        <w:numPr>
          <w:ilvl w:val="0"/>
          <w:numId w:val="1"/>
        </w:numPr>
      </w:pPr>
      <w:r>
        <w:t>A licensed applicator was hired and performed treatments to the infested areas in 2015, and again in 2016.</w:t>
      </w:r>
    </w:p>
    <w:p w:rsidR="00EC4A6B" w:rsidRDefault="00EC4A6B" w:rsidP="00AC07F4"/>
    <w:p w:rsidR="00EC4A6B" w:rsidRDefault="00EC4A6B" w:rsidP="00AC07F4">
      <w:pPr>
        <w:sectPr w:rsidR="00EC4A6B" w:rsidSect="00AC07F4">
          <w:pgSz w:w="12240" w:h="15840"/>
          <w:pgMar w:top="720" w:right="720" w:bottom="720" w:left="720" w:header="720" w:footer="720" w:gutter="0"/>
          <w:cols w:space="720"/>
        </w:sectPr>
      </w:pPr>
    </w:p>
    <w:p w:rsidR="00AC07F4" w:rsidRPr="005F5F6A" w:rsidRDefault="005F5F6A" w:rsidP="00AC07F4">
      <w:pPr>
        <w:rPr>
          <w:b/>
        </w:rPr>
      </w:pPr>
      <w:r w:rsidRPr="005F5F6A">
        <w:rPr>
          <w:b/>
        </w:rPr>
        <w:t>WHERE DO WE STAND TODAY</w:t>
      </w:r>
    </w:p>
    <w:p w:rsidR="005F5F6A" w:rsidRDefault="005F5F6A" w:rsidP="00AC07F4">
      <w:r>
        <w:t xml:space="preserve">More than two years have passed since we first discovered EWM on West Twin.  The results of our treatment for the most part have been a success. The EWM patches in several locations were beaten back to the extent that follow-up treatments were not required in those areas. However as stated earlier, EWM can never be completely eradicated and there </w:t>
      </w:r>
      <w:r w:rsidR="00C9610A">
        <w:t>are several</w:t>
      </w:r>
      <w:r>
        <w:t xml:space="preserve"> new locations of EWM patches that have been identified</w:t>
      </w:r>
      <w:r w:rsidR="00C9610A">
        <w:t xml:space="preserve"> this past summer</w:t>
      </w:r>
      <w:r>
        <w:t>. This is the sinister nature of this invasive species. It will take a vigilant continuing effort to stay on top of this problem in order to prevent EWM from effecting the overall quality of West Twin and its use for recreational purposes.</w:t>
      </w:r>
    </w:p>
    <w:p w:rsidR="005F5F6A" w:rsidRDefault="005F5F6A" w:rsidP="00AC07F4">
      <w:r>
        <w:t>This past fall, the TLPOA Board re-bid the lake management project awarding it to a new firm, PLM Lake and Land Management. In hiring to new applicator, it was also agreed to perform a complete survey of both lakes in 2017.</w:t>
      </w:r>
    </w:p>
    <w:p w:rsidR="00C9610A" w:rsidRDefault="0062352E" w:rsidP="00AC07F4">
      <w:r>
        <w:t>As PLM prepares to obtain our permit for the 2017 treatment from</w:t>
      </w:r>
      <w:r w:rsidR="005F5F6A">
        <w:t xml:space="preserve"> the Michigan Department of Environmental Quality</w:t>
      </w:r>
      <w:r>
        <w:t xml:space="preserve">, we have begun the process to identify new homeowners, or others, from which we have not received a Permission Slip. These Permission Slips are required by the MDEQ </w:t>
      </w:r>
      <w:r w:rsidR="00C9610A">
        <w:t xml:space="preserve">in the event a treatment is required in front of your property. </w:t>
      </w:r>
    </w:p>
    <w:p w:rsidR="0062352E" w:rsidRPr="00C9610A" w:rsidRDefault="0062352E" w:rsidP="00AC07F4">
      <w:pPr>
        <w:rPr>
          <w:b/>
        </w:rPr>
      </w:pPr>
      <w:r w:rsidRPr="00C9610A">
        <w:rPr>
          <w:b/>
        </w:rPr>
        <w:t>PRESERVING THE QUALITY OF OUR LAKES HAS NEVER BEEN MORE IMPORTANT</w:t>
      </w:r>
    </w:p>
    <w:p w:rsidR="00014EC9" w:rsidRDefault="00014EC9" w:rsidP="00AC07F4">
      <w:r>
        <w:t>The mission of the Twin Lakes Property Owners Association is to preserve the quality of our lakes, both today, and for future generations.  Preventing Eurasian Water Milfoil from destroying our lakes eco-system will be a continuing battle both now and in the future.</w:t>
      </w:r>
    </w:p>
    <w:p w:rsidR="00014EC9" w:rsidRPr="00926AD5" w:rsidRDefault="00014EC9" w:rsidP="00AC07F4">
      <w:pPr>
        <w:rPr>
          <w:b/>
          <w:sz w:val="28"/>
          <w:szCs w:val="28"/>
        </w:rPr>
      </w:pPr>
      <w:r w:rsidRPr="00926AD5">
        <w:rPr>
          <w:b/>
          <w:sz w:val="28"/>
          <w:szCs w:val="28"/>
        </w:rPr>
        <w:t>PLEASE JOIN US!</w:t>
      </w:r>
    </w:p>
    <w:p w:rsidR="00014EC9" w:rsidRPr="00926AD5" w:rsidRDefault="00014EC9" w:rsidP="00AC07F4">
      <w:pPr>
        <w:rPr>
          <w:b/>
          <w:sz w:val="28"/>
          <w:szCs w:val="28"/>
        </w:rPr>
      </w:pPr>
      <w:r w:rsidRPr="00926AD5">
        <w:rPr>
          <w:b/>
          <w:sz w:val="28"/>
          <w:szCs w:val="28"/>
        </w:rPr>
        <w:t>COMPLETE YOUR PERMISSION SLIP AND RETURN IT TO THE TLPOA TODAY!</w:t>
      </w:r>
    </w:p>
    <w:p w:rsidR="00014EC9" w:rsidRPr="00926AD5" w:rsidRDefault="00014EC9" w:rsidP="00AC07F4">
      <w:pPr>
        <w:rPr>
          <w:b/>
          <w:sz w:val="28"/>
          <w:szCs w:val="28"/>
        </w:rPr>
      </w:pPr>
    </w:p>
    <w:p w:rsidR="0062352E" w:rsidRDefault="0062352E" w:rsidP="00AC07F4"/>
    <w:p w:rsidR="0062352E" w:rsidRPr="005F5F6A" w:rsidRDefault="0062352E" w:rsidP="00AC07F4"/>
    <w:p w:rsidR="00AC07F4" w:rsidRDefault="00AC07F4" w:rsidP="00AC07F4">
      <w:pPr>
        <w:rPr>
          <w:b/>
        </w:rPr>
        <w:sectPr w:rsidR="00AC07F4" w:rsidSect="00AC07F4">
          <w:type w:val="continuous"/>
          <w:pgSz w:w="12240" w:h="15840"/>
          <w:pgMar w:top="720" w:right="720" w:bottom="720" w:left="720" w:header="720" w:footer="720" w:gutter="0"/>
          <w:cols w:space="720"/>
        </w:sectPr>
      </w:pPr>
    </w:p>
    <w:p w:rsidR="004E7360" w:rsidRDefault="004E7360" w:rsidP="004E7360">
      <w:pPr>
        <w:rPr>
          <w:b/>
        </w:rPr>
      </w:pPr>
    </w:p>
    <w:p w:rsidR="004E7360" w:rsidRDefault="004E7360" w:rsidP="004E7360">
      <w:pPr>
        <w:rPr>
          <w:b/>
        </w:rPr>
      </w:pPr>
    </w:p>
    <w:p w:rsidR="004E7360" w:rsidRDefault="004E7360" w:rsidP="004E7360">
      <w:pPr>
        <w:rPr>
          <w:b/>
        </w:rPr>
      </w:pPr>
    </w:p>
    <w:p w:rsidR="004E7360" w:rsidRDefault="004E7360" w:rsidP="004E7360">
      <w:pPr>
        <w:rPr>
          <w:b/>
        </w:rPr>
      </w:pPr>
    </w:p>
    <w:p w:rsidR="00AC07F4" w:rsidRDefault="00AC07F4" w:rsidP="004E7360">
      <w:pPr>
        <w:rPr>
          <w:b/>
        </w:rPr>
        <w:sectPr w:rsidR="00AC07F4">
          <w:type w:val="continuous"/>
          <w:pgSz w:w="12240" w:h="15840"/>
          <w:pgMar w:top="720" w:right="720" w:bottom="720" w:left="720" w:header="720" w:footer="720" w:gutter="0"/>
          <w:cols w:num="2" w:space="720"/>
        </w:sectPr>
      </w:pPr>
    </w:p>
    <w:p w:rsidR="00AC07F4" w:rsidRDefault="00AC07F4" w:rsidP="009E35EA">
      <w:pPr>
        <w:sectPr w:rsidR="00AC07F4" w:rsidSect="00AC07F4">
          <w:type w:val="continuous"/>
          <w:pgSz w:w="12240" w:h="15840"/>
          <w:pgMar w:top="720" w:right="720" w:bottom="720" w:left="720" w:header="720" w:footer="720" w:gutter="0"/>
          <w:cols w:space="720"/>
        </w:sectPr>
      </w:pPr>
      <w:bookmarkStart w:id="0" w:name="_GoBack"/>
      <w:bookmarkEnd w:id="0"/>
    </w:p>
    <w:p w:rsidR="004E7360" w:rsidRDefault="004E7360" w:rsidP="00831774">
      <w:pPr>
        <w:spacing w:after="200"/>
        <w:rPr>
          <w:b/>
          <w:color w:val="0070C0"/>
          <w:sz w:val="28"/>
          <w:szCs w:val="28"/>
        </w:rPr>
      </w:pPr>
      <w:r>
        <w:rPr>
          <w:b/>
          <w:color w:val="0070C0"/>
          <w:sz w:val="28"/>
          <w:szCs w:val="28"/>
        </w:rPr>
        <w:lastRenderedPageBreak/>
        <w:t>RIPARIAN PERMISSION REQUEST FOR EURASIAN WATER MILFOIL TREATMENT</w:t>
      </w:r>
    </w:p>
    <w:p w:rsidR="004E7360" w:rsidRDefault="004E7360" w:rsidP="004E7360">
      <w:pPr>
        <w:spacing w:after="200"/>
      </w:pPr>
      <w:r>
        <w:t xml:space="preserve">From: Twin Lakes Property Owners Association                               </w:t>
      </w:r>
      <w:r>
        <w:tab/>
      </w:r>
      <w:r>
        <w:tab/>
        <w:t xml:space="preserve"> Issued: </w:t>
      </w:r>
      <w:r w:rsidR="00831774">
        <w:t>DECEMBER 2016</w:t>
      </w:r>
    </w:p>
    <w:p w:rsidR="004E7360" w:rsidRDefault="004E7360" w:rsidP="004E7360">
      <w:pPr>
        <w:spacing w:after="200"/>
      </w:pPr>
      <w:r>
        <w:t>Dear Lake Riparian Owner,</w:t>
      </w:r>
    </w:p>
    <w:p w:rsidR="004E7360" w:rsidRDefault="004E7360" w:rsidP="004E7360">
      <w:pPr>
        <w:spacing w:after="200"/>
        <w:rPr>
          <w:b/>
          <w:color w:val="FF0000"/>
        </w:rPr>
      </w:pPr>
      <w:r>
        <w:rPr>
          <w:b/>
          <w:color w:val="FF0000"/>
        </w:rPr>
        <w:t xml:space="preserve">PLEASE NOTE: THIS REQUEST AND AUTHORIZATION FORM ARE TIME SENSITIVE AND REQUIRE YOUR PROMPT RESPONSE.  FAILURE TO OBTAIN THE NECESSARY PERMISSION SLIPS AUTHORIZING TREATMENT WILL MAKE TREATMENT IN 2015 IMPOSSIBLE.  PLEASE COMPLETE THE ATTACHED FORM AND RETURN IT TO THE TLPOA BY </w:t>
      </w:r>
      <w:r w:rsidR="00831774">
        <w:rPr>
          <w:b/>
          <w:color w:val="FF0000"/>
        </w:rPr>
        <w:t>JANUARY 4, 2017</w:t>
      </w:r>
      <w:r>
        <w:rPr>
          <w:b/>
          <w:color w:val="FF0000"/>
        </w:rPr>
        <w:t>.</w:t>
      </w:r>
    </w:p>
    <w:p w:rsidR="004E7360" w:rsidRDefault="004E7360" w:rsidP="004E7360">
      <w:pPr>
        <w:spacing w:after="200"/>
      </w:pPr>
      <w:r>
        <w:t>The Twin Lakes Property Owners Association strives at preserving the quality of East and West Twin Lakes. This includes using responsible intervention to help control invasive aquatic plants and other invasive species.</w:t>
      </w:r>
    </w:p>
    <w:p w:rsidR="004E7360" w:rsidRDefault="004E7360" w:rsidP="004E7360">
      <w:pPr>
        <w:spacing w:after="200"/>
      </w:pPr>
      <w:r>
        <w:t>Eurasian Water</w:t>
      </w:r>
      <w:r w:rsidR="00926AD5">
        <w:t xml:space="preserve"> M</w:t>
      </w:r>
      <w:r>
        <w:t xml:space="preserve">ilfoil (EWM), a non-native invasive aquatic plant, has been identified on West Twin. EWM can proliferate, crowding out native plants and impeding the recreational use of the lakes. The TLPOA Board is recommending treating the </w:t>
      </w:r>
      <w:r w:rsidR="00831774">
        <w:t xml:space="preserve">infested </w:t>
      </w:r>
      <w:r>
        <w:t>area</w:t>
      </w:r>
      <w:r w:rsidR="00831774">
        <w:t>s</w:t>
      </w:r>
      <w:r>
        <w:t xml:space="preserve"> </w:t>
      </w:r>
      <w:r w:rsidR="00831774">
        <w:t xml:space="preserve">with an </w:t>
      </w:r>
      <w:r>
        <w:t>aquatic herbicide this coming season to help control its growth and prevent further proliferation.</w:t>
      </w:r>
    </w:p>
    <w:p w:rsidR="004E7360" w:rsidRDefault="004E7360" w:rsidP="004E7360">
      <w:pPr>
        <w:spacing w:after="200"/>
      </w:pPr>
      <w:r>
        <w:t xml:space="preserve">The treatment will be performed by </w:t>
      </w:r>
      <w:r w:rsidR="00831774">
        <w:rPr>
          <w:b/>
        </w:rPr>
        <w:t>PLM Lake and Land Management</w:t>
      </w:r>
      <w:r>
        <w:t xml:space="preserve"> in a coordinated effort with the TLPOA, the West Twin Lake EWM Committee and other volunteers.  </w:t>
      </w:r>
      <w:r w:rsidR="00831774">
        <w:t>PLM</w:t>
      </w:r>
      <w:r>
        <w:t xml:space="preserve"> will file for a permit with the Michigan Department  of Environmental Qualit</w:t>
      </w:r>
      <w:r w:rsidR="00831774">
        <w:t>y (MDEQ) permit in January, 2017</w:t>
      </w:r>
      <w:r>
        <w:t>. Permission slips are required prior to applying for this permit.</w:t>
      </w:r>
    </w:p>
    <w:p w:rsidR="004E7360" w:rsidRDefault="004E7360" w:rsidP="004E7360">
      <w:pPr>
        <w:spacing w:after="200"/>
      </w:pPr>
      <w:r>
        <w:t>The type of chemical(s) used will have an active ingredient of TRCILOPYR (trade names Renovate OTF, or Renovate 3).</w:t>
      </w:r>
    </w:p>
    <w:p w:rsidR="004E7360" w:rsidRDefault="004E7360" w:rsidP="004E7360">
      <w:pPr>
        <w:spacing w:after="200"/>
        <w:rPr>
          <w:b/>
          <w:u w:val="single"/>
        </w:rPr>
      </w:pPr>
      <w:r>
        <w:rPr>
          <w:b/>
          <w:u w:val="single"/>
        </w:rPr>
        <w:t>Water Use Restrictions Following Herbicide Treatment:</w:t>
      </w:r>
    </w:p>
    <w:p w:rsidR="004E7360" w:rsidRDefault="004E7360" w:rsidP="004E7360">
      <w:pPr>
        <w:spacing w:after="200"/>
      </w:pPr>
      <w:r>
        <w:t>There is a 24 hour no swimming restriction on all noted products, In addition, there is a longer  restriction on irrigating ornamental plants and vegetables with water from the lake. There is no restriction on irrigating lawn or turf</w:t>
      </w:r>
      <w:r w:rsidR="00831774">
        <w:t>. PLM</w:t>
      </w:r>
      <w:r>
        <w:t xml:space="preserve"> will post a sign on your waterfront noting the specific herbicide to be used, the date of treatment and any associated water use restrictions.</w:t>
      </w:r>
    </w:p>
    <w:p w:rsidR="004E7360" w:rsidRDefault="004E7360" w:rsidP="004E7360">
      <w:pPr>
        <w:spacing w:after="200"/>
      </w:pPr>
      <w:r>
        <w:t xml:space="preserve">A signed permission is required for the riparian owner to authorize treatment. Please sign and return the enclosed permission form by </w:t>
      </w:r>
      <w:r w:rsidR="00831774">
        <w:rPr>
          <w:b/>
        </w:rPr>
        <w:t>January 4, 2017</w:t>
      </w:r>
      <w:r>
        <w:t xml:space="preserve"> to: </w:t>
      </w:r>
      <w:r>
        <w:rPr>
          <w:b/>
        </w:rPr>
        <w:t>TLPOA, P.O. Box 807, Lewiston, MI 49756.</w:t>
      </w:r>
    </w:p>
    <w:p w:rsidR="004E7360" w:rsidRDefault="004E7360" w:rsidP="004E7360">
      <w:pPr>
        <w:spacing w:after="200"/>
      </w:pPr>
      <w:r>
        <w:t xml:space="preserve">For more information on EWM and aquatic herbicides, please visit our website at: </w:t>
      </w:r>
      <w:hyperlink r:id="rId8" w:history="1">
        <w:r>
          <w:rPr>
            <w:rStyle w:val="Hyperlink"/>
            <w:b/>
          </w:rPr>
          <w:t>www.lewistonlakeliving.com</w:t>
        </w:r>
      </w:hyperlink>
      <w:r w:rsidR="00831774">
        <w:rPr>
          <w:b/>
          <w:u w:val="single"/>
        </w:rPr>
        <w:t xml:space="preserve">, </w:t>
      </w:r>
      <w:r w:rsidR="00831774">
        <w:t xml:space="preserve">contact </w:t>
      </w:r>
      <w:r>
        <w:t xml:space="preserve">Dominic Manzi  by phone at  248-444-9973, or email: </w:t>
      </w:r>
      <w:r>
        <w:rPr>
          <w:b/>
          <w:color w:val="0070C0"/>
          <w:u w:val="single"/>
        </w:rPr>
        <w:t>dmanzi16@gmail.com</w:t>
      </w:r>
    </w:p>
    <w:p w:rsidR="004E7360" w:rsidRDefault="004E7360" w:rsidP="004E7360">
      <w:pPr>
        <w:spacing w:after="200"/>
        <w:ind w:firstLine="720"/>
      </w:pPr>
    </w:p>
    <w:p w:rsidR="00831774" w:rsidRDefault="00831774" w:rsidP="004E7360">
      <w:pPr>
        <w:jc w:val="center"/>
        <w:rPr>
          <w:rFonts w:eastAsia="Times New Roman" w:cs="Times New Roman"/>
          <w:b/>
          <w:sz w:val="36"/>
          <w:szCs w:val="36"/>
        </w:rPr>
      </w:pPr>
    </w:p>
    <w:sectPr w:rsidR="00831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91174"/>
    <w:multiLevelType w:val="hybridMultilevel"/>
    <w:tmpl w:val="6E3A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A0EB3"/>
    <w:multiLevelType w:val="hybridMultilevel"/>
    <w:tmpl w:val="2370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2D"/>
    <w:rsid w:val="00014EC9"/>
    <w:rsid w:val="00163C6A"/>
    <w:rsid w:val="004A5771"/>
    <w:rsid w:val="004B7760"/>
    <w:rsid w:val="004E7360"/>
    <w:rsid w:val="00542363"/>
    <w:rsid w:val="005453AF"/>
    <w:rsid w:val="005604C4"/>
    <w:rsid w:val="005F4798"/>
    <w:rsid w:val="005F5F6A"/>
    <w:rsid w:val="0062352E"/>
    <w:rsid w:val="007F3EC0"/>
    <w:rsid w:val="00831774"/>
    <w:rsid w:val="008B50CF"/>
    <w:rsid w:val="00926AD5"/>
    <w:rsid w:val="0096325D"/>
    <w:rsid w:val="009E35EA"/>
    <w:rsid w:val="00AC07F4"/>
    <w:rsid w:val="00AC7C74"/>
    <w:rsid w:val="00C26719"/>
    <w:rsid w:val="00C9610A"/>
    <w:rsid w:val="00CD5CF1"/>
    <w:rsid w:val="00EC4A6B"/>
    <w:rsid w:val="00EE0011"/>
    <w:rsid w:val="00F1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BB09"/>
  <w15:chartTrackingRefBased/>
  <w15:docId w15:val="{B5B9DADA-5895-448D-8FC3-E7711ABE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25D"/>
    <w:rPr>
      <w:color w:val="0563C1" w:themeColor="hyperlink"/>
      <w:u w:val="single"/>
    </w:rPr>
  </w:style>
  <w:style w:type="paragraph" w:styleId="ListParagraph">
    <w:name w:val="List Paragraph"/>
    <w:basedOn w:val="Normal"/>
    <w:uiPriority w:val="34"/>
    <w:qFormat/>
    <w:rsid w:val="004E7360"/>
    <w:pPr>
      <w:spacing w:after="0" w:line="240" w:lineRule="auto"/>
      <w:ind w:left="720"/>
      <w:contextualSpacing/>
    </w:pPr>
  </w:style>
  <w:style w:type="paragraph" w:styleId="BalloonText">
    <w:name w:val="Balloon Text"/>
    <w:basedOn w:val="Normal"/>
    <w:link w:val="BalloonTextChar"/>
    <w:uiPriority w:val="99"/>
    <w:semiHidden/>
    <w:unhideWhenUsed/>
    <w:rsid w:val="004A5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wistonlakeliving.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manzi16@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dominic manzi</cp:lastModifiedBy>
  <cp:revision>5</cp:revision>
  <cp:lastPrinted>2016-12-11T18:00:00Z</cp:lastPrinted>
  <dcterms:created xsi:type="dcterms:W3CDTF">2016-12-11T14:44:00Z</dcterms:created>
  <dcterms:modified xsi:type="dcterms:W3CDTF">2016-12-11T19:29:00Z</dcterms:modified>
</cp:coreProperties>
</file>